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36"/>
        </w:rPr>
      </w:pPr>
      <w:bookmarkStart w:id="0" w:name="_GoBack"/>
      <w:bookmarkEnd w:id="0"/>
      <w:r>
        <w:rPr>
          <w:rFonts w:hint="eastAsia"/>
          <w:b/>
          <w:sz w:val="36"/>
          <w:szCs w:val="36"/>
        </w:rPr>
        <w:t>宜兴市数字化审图电子签名签章确认表</w:t>
      </w:r>
    </w:p>
    <w:tbl>
      <w:tblPr>
        <w:tblStyle w:val="3"/>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18"/>
        <w:gridCol w:w="600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8" w:type="dxa"/>
            <w:tcBorders>
              <w:bottom w:val="single" w:color="auto" w:sz="4" w:space="0"/>
              <w:right w:val="single" w:color="auto" w:sz="4" w:space="0"/>
            </w:tcBorders>
          </w:tcPr>
          <w:p>
            <w:pPr>
              <w:rPr>
                <w:rFonts w:asciiTheme="minorEastAsia" w:hAnsiTheme="minorEastAsia"/>
                <w:sz w:val="28"/>
                <w:szCs w:val="28"/>
              </w:rPr>
            </w:pPr>
            <w:r>
              <w:rPr>
                <w:rFonts w:hint="eastAsia" w:asciiTheme="minorEastAsia" w:hAnsiTheme="minorEastAsia"/>
                <w:sz w:val="28"/>
                <w:szCs w:val="28"/>
              </w:rPr>
              <w:t>勘察设计企业名称</w:t>
            </w:r>
          </w:p>
        </w:tc>
        <w:tc>
          <w:tcPr>
            <w:tcW w:w="6004" w:type="dxa"/>
            <w:tcBorders>
              <w:left w:val="single" w:color="auto" w:sz="4" w:space="0"/>
            </w:tcBorders>
          </w:tcPr>
          <w:p>
            <w:pP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518" w:type="dxa"/>
            <w:tcBorders>
              <w:top w:val="single" w:color="auto" w:sz="4" w:space="0"/>
              <w:right w:val="single" w:color="auto" w:sz="4" w:space="0"/>
            </w:tcBorders>
          </w:tcPr>
          <w:p>
            <w:pPr>
              <w:rPr>
                <w:rFonts w:asciiTheme="minorEastAsia" w:hAnsiTheme="minorEastAsia"/>
                <w:sz w:val="28"/>
                <w:szCs w:val="28"/>
              </w:rPr>
            </w:pPr>
            <w:r>
              <w:rPr>
                <w:rFonts w:hint="eastAsia" w:asciiTheme="minorEastAsia" w:hAnsiTheme="minorEastAsia"/>
                <w:sz w:val="28"/>
                <w:szCs w:val="28"/>
              </w:rPr>
              <w:t>勘察设计资质</w:t>
            </w:r>
          </w:p>
        </w:tc>
        <w:tc>
          <w:tcPr>
            <w:tcW w:w="6004" w:type="dxa"/>
            <w:tcBorders>
              <w:left w:val="single" w:color="auto" w:sz="4" w:space="0"/>
            </w:tcBorders>
          </w:tcPr>
          <w:p>
            <w:pPr>
              <w:rPr>
                <w:rFonts w:asciiTheme="minorEastAsia" w:hAnsiTheme="minorEastAsia"/>
                <w:sz w:val="28"/>
                <w:szCs w:val="28"/>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0940" w:hRule="atLeast"/>
        </w:trPr>
        <w:tc>
          <w:tcPr>
            <w:tcW w:w="8522" w:type="dxa"/>
            <w:gridSpan w:val="2"/>
          </w:tcPr>
          <w:p>
            <w:pPr>
              <w:rPr>
                <w:rFonts w:asciiTheme="minorEastAsia" w:hAnsiTheme="minorEastAsia"/>
                <w:sz w:val="28"/>
                <w:szCs w:val="28"/>
              </w:rPr>
            </w:pPr>
          </w:p>
          <w:p>
            <w:pPr>
              <w:rPr>
                <w:rFonts w:asciiTheme="minorEastAsia" w:hAnsiTheme="minorEastAsia"/>
                <w:b/>
                <w:sz w:val="28"/>
                <w:szCs w:val="28"/>
              </w:rPr>
            </w:pPr>
            <w:r>
              <w:rPr>
                <w:rFonts w:hint="eastAsia" w:asciiTheme="minorEastAsia" w:hAnsiTheme="minorEastAsia"/>
                <w:sz w:val="28"/>
                <w:szCs w:val="28"/>
              </w:rPr>
              <w:t xml:space="preserve">    </w:t>
            </w:r>
            <w:r>
              <w:rPr>
                <w:rFonts w:hint="eastAsia" w:asciiTheme="minorEastAsia" w:hAnsiTheme="minorEastAsia"/>
                <w:b/>
                <w:sz w:val="28"/>
                <w:szCs w:val="28"/>
              </w:rPr>
              <w:t>我单位在宜兴市工程建设施工图审查中心数字化审图系统中所上传的施工图（勘察文件）电子件为正式报审的施工图（勘察文件），图纸（勘察文件）上所示签名签章与本人签名和原章具有同等法律效力。</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           勘察设计企业法定代表人（签章）：</w:t>
            </w:r>
          </w:p>
          <w:p>
            <w:pPr>
              <w:rPr>
                <w:rFonts w:asciiTheme="minorEastAsia" w:hAnsiTheme="minorEastAsia"/>
                <w:sz w:val="28"/>
                <w:szCs w:val="28"/>
              </w:rPr>
            </w:pPr>
          </w:p>
          <w:p>
            <w:pPr>
              <w:rPr>
                <w:rFonts w:asciiTheme="minorEastAsia" w:hAnsiTheme="minorEastAsia"/>
                <w:sz w:val="28"/>
                <w:szCs w:val="28"/>
              </w:rPr>
            </w:pPr>
          </w:p>
          <w:p>
            <w:pPr>
              <w:rPr>
                <w:rFonts w:asciiTheme="minorEastAsia" w:hAnsiTheme="minorEastAsia"/>
                <w:sz w:val="28"/>
                <w:szCs w:val="28"/>
              </w:rPr>
            </w:pPr>
            <w:r>
              <w:rPr>
                <w:rFonts w:hint="eastAsia" w:asciiTheme="minorEastAsia" w:hAnsiTheme="minorEastAsia"/>
                <w:sz w:val="28"/>
                <w:szCs w:val="28"/>
              </w:rPr>
              <w:t xml:space="preserve">                                      （单位公章）</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8B39F7"/>
    <w:rsid w:val="3F8B3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basedOn w:val="2"/>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2019-07-15T06:42:00Z</dcterms:created>
  <dc:creator>Administrator</dc:creator>
  <cp:lastModifiedBy>Administrator</cp:lastModifiedBy>
  <dcterms:modified xsi:type="dcterms:W3CDTF">2019-07-15T06:43:29Z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2052-11.1.0.8751</vt:lpwstr>
  </property>
</Properties>
</file>